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15" w:rsidRDefault="00653A15" w:rsidP="00825F60">
      <w:pPr>
        <w:jc w:val="center"/>
        <w:rPr>
          <w:rFonts w:ascii="Arial" w:hAnsi="Arial" w:cs="Arial"/>
          <w:sz w:val="28"/>
          <w:szCs w:val="24"/>
        </w:rPr>
      </w:pPr>
    </w:p>
    <w:p w:rsidR="005B1F0A" w:rsidRDefault="005B1F0A" w:rsidP="005B1F0A">
      <w:pPr>
        <w:jc w:val="center"/>
        <w:rPr>
          <w:rFonts w:ascii="Arial" w:hAnsi="Arial" w:cs="Arial"/>
          <w:sz w:val="28"/>
          <w:szCs w:val="24"/>
        </w:rPr>
      </w:pPr>
    </w:p>
    <w:p w:rsidR="00725DA8" w:rsidRPr="00825F60" w:rsidRDefault="00725DA8" w:rsidP="005B1F0A">
      <w:pPr>
        <w:jc w:val="center"/>
        <w:rPr>
          <w:rFonts w:ascii="Arial" w:hAnsi="Arial" w:cs="Arial"/>
          <w:sz w:val="28"/>
          <w:szCs w:val="24"/>
        </w:rPr>
      </w:pPr>
      <w:r w:rsidRPr="00825F60">
        <w:rPr>
          <w:rFonts w:ascii="Arial" w:hAnsi="Arial" w:cs="Arial"/>
          <w:sz w:val="28"/>
          <w:szCs w:val="24"/>
        </w:rPr>
        <w:t>Convocatoria al concurso “UCREA tándem”</w:t>
      </w:r>
    </w:p>
    <w:p w:rsidR="009B76A2" w:rsidRDefault="00F13EC3" w:rsidP="00343ABA">
      <w:pPr>
        <w:jc w:val="both"/>
        <w:rPr>
          <w:rFonts w:ascii="Arial" w:hAnsi="Arial" w:cs="Arial"/>
          <w:b/>
          <w:bCs/>
        </w:rPr>
      </w:pPr>
      <w:r w:rsidRPr="00343ABA">
        <w:rPr>
          <w:rFonts w:ascii="Arial" w:hAnsi="Arial" w:cs="Arial"/>
          <w:sz w:val="24"/>
          <w:szCs w:val="24"/>
        </w:rPr>
        <w:t>El Espacio de Estudios Avanzados (UCREA), la Vicerrectoría de Investigación y la Cátedra Wilhelm y Alexander von Humboldt en Humanidades y Ciencias Sociales invitan al concurso “UCREA tándem”</w:t>
      </w:r>
      <w:r w:rsidRPr="00343ABA">
        <w:rPr>
          <w:rFonts w:ascii="Arial" w:hAnsi="Arial" w:cs="Arial"/>
          <w:b/>
          <w:bCs/>
          <w:sz w:val="24"/>
          <w:szCs w:val="24"/>
        </w:rPr>
        <w:t xml:space="preserve"> para fomentar la investigación de excelencia e incentivar la investigación </w:t>
      </w:r>
      <w:r w:rsidR="00725DA8" w:rsidRPr="00343ABA">
        <w:rPr>
          <w:rFonts w:ascii="Arial" w:hAnsi="Arial" w:cs="Arial"/>
          <w:b/>
          <w:bCs/>
          <w:sz w:val="24"/>
          <w:szCs w:val="24"/>
        </w:rPr>
        <w:t xml:space="preserve">ínter y </w:t>
      </w:r>
      <w:proofErr w:type="spellStart"/>
      <w:r w:rsidR="00725DA8" w:rsidRPr="00343ABA">
        <w:rPr>
          <w:rFonts w:ascii="Arial" w:hAnsi="Arial" w:cs="Arial"/>
          <w:b/>
          <w:bCs/>
          <w:sz w:val="24"/>
          <w:szCs w:val="24"/>
        </w:rPr>
        <w:t>transdisciplinaria</w:t>
      </w:r>
      <w:proofErr w:type="spellEnd"/>
      <w:r w:rsidR="00725DA8" w:rsidRPr="00343ABA">
        <w:rPr>
          <w:rFonts w:ascii="Arial" w:hAnsi="Arial" w:cs="Arial"/>
          <w:b/>
          <w:bCs/>
          <w:sz w:val="24"/>
          <w:szCs w:val="24"/>
        </w:rPr>
        <w:t xml:space="preserve"> y  </w:t>
      </w:r>
      <w:r w:rsidRPr="00343ABA">
        <w:rPr>
          <w:rFonts w:ascii="Arial" w:hAnsi="Arial" w:cs="Arial"/>
          <w:b/>
          <w:bCs/>
          <w:sz w:val="24"/>
          <w:szCs w:val="24"/>
        </w:rPr>
        <w:t>el proceso de internacionalización de la universidad</w:t>
      </w:r>
      <w:r w:rsidRPr="00343ABA">
        <w:rPr>
          <w:rFonts w:ascii="Arial" w:hAnsi="Arial" w:cs="Arial"/>
          <w:b/>
          <w:bCs/>
        </w:rPr>
        <w:t>.</w:t>
      </w:r>
    </w:p>
    <w:p w:rsidR="00AA4658" w:rsidRPr="008261C6" w:rsidRDefault="008261C6" w:rsidP="00343A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Universidad debe constantemente plantearse nuevas oportunidades y desafíos, promoviendo la integración, el  intercambio </w:t>
      </w:r>
      <w:r w:rsidR="00B14BB3">
        <w:rPr>
          <w:rFonts w:ascii="Arial" w:hAnsi="Arial" w:cs="Arial"/>
          <w:bCs/>
          <w:sz w:val="24"/>
          <w:szCs w:val="24"/>
        </w:rPr>
        <w:t xml:space="preserve">y desarrollando alianzas estratégicas con </w:t>
      </w:r>
      <w:r w:rsidR="00D04404">
        <w:rPr>
          <w:rFonts w:ascii="Arial" w:hAnsi="Arial" w:cs="Arial"/>
          <w:bCs/>
          <w:sz w:val="24"/>
          <w:szCs w:val="24"/>
        </w:rPr>
        <w:t xml:space="preserve">instituciones de educación superior. </w:t>
      </w: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3ABA">
        <w:rPr>
          <w:rFonts w:ascii="Arial" w:hAnsi="Arial" w:cs="Arial"/>
          <w:b/>
          <w:bCs/>
          <w:sz w:val="24"/>
          <w:szCs w:val="24"/>
        </w:rPr>
        <w:t>Objetivos</w:t>
      </w:r>
    </w:p>
    <w:p w:rsidR="00D221AE" w:rsidRDefault="00825F60" w:rsidP="00343A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825F60">
        <w:rPr>
          <w:rFonts w:ascii="Arial" w:hAnsi="Arial" w:cs="Arial"/>
          <w:bCs/>
          <w:sz w:val="24"/>
          <w:szCs w:val="24"/>
        </w:rPr>
        <w:t xml:space="preserve">Promover estadías de investigadores e investigadoras </w:t>
      </w:r>
      <w:r w:rsidR="00243E2A">
        <w:rPr>
          <w:rFonts w:ascii="Arial" w:hAnsi="Arial" w:cs="Arial"/>
          <w:bCs/>
          <w:sz w:val="24"/>
          <w:szCs w:val="24"/>
        </w:rPr>
        <w:t xml:space="preserve">de excelencia </w:t>
      </w:r>
      <w:r>
        <w:rPr>
          <w:rFonts w:ascii="Arial" w:hAnsi="Arial" w:cs="Arial"/>
          <w:bCs/>
          <w:sz w:val="24"/>
          <w:szCs w:val="24"/>
        </w:rPr>
        <w:t xml:space="preserve">por períodos determinados con el propósito de dictar conferencias, participar en cursos y realizar estancias de investigación. </w:t>
      </w:r>
    </w:p>
    <w:p w:rsidR="004F3517" w:rsidRPr="004F3517" w:rsidRDefault="00DE1DE8" w:rsidP="00343A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Colaborar en proyectos de investigación y desarrollo </w:t>
      </w:r>
      <w:r w:rsidR="004F3517">
        <w:rPr>
          <w:rFonts w:ascii="Arial" w:hAnsi="Arial" w:cs="Arial"/>
          <w:bCs/>
          <w:sz w:val="24"/>
          <w:szCs w:val="24"/>
        </w:rPr>
        <w:t>que la contraparte tenga en ejecución e intercambio de información.</w:t>
      </w:r>
    </w:p>
    <w:p w:rsidR="004F3517" w:rsidRPr="004F3517" w:rsidRDefault="004F3517" w:rsidP="00343A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Fomentar el intercambio de experiencias institucionales y el desarrollo de redes a fin de forta</w:t>
      </w:r>
      <w:r w:rsidR="00243E2A">
        <w:rPr>
          <w:rFonts w:ascii="Arial" w:hAnsi="Arial" w:cs="Arial"/>
          <w:bCs/>
          <w:sz w:val="24"/>
          <w:szCs w:val="24"/>
        </w:rPr>
        <w:t>lecer la cooperación y aportar a</w:t>
      </w:r>
      <w:r>
        <w:rPr>
          <w:rFonts w:ascii="Arial" w:hAnsi="Arial" w:cs="Arial"/>
          <w:bCs/>
          <w:sz w:val="24"/>
          <w:szCs w:val="24"/>
        </w:rPr>
        <w:t xml:space="preserve">l desarrollo futuro de proyectos. </w:t>
      </w:r>
    </w:p>
    <w:p w:rsidR="00DE1DE8" w:rsidRPr="00DE1DE8" w:rsidRDefault="00DE1DE8" w:rsidP="004F3517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3ABA">
        <w:rPr>
          <w:rFonts w:ascii="Arial" w:hAnsi="Arial" w:cs="Arial"/>
          <w:b/>
          <w:bCs/>
          <w:sz w:val="24"/>
          <w:szCs w:val="24"/>
        </w:rPr>
        <w:t>Condiciones de la pasantía</w:t>
      </w:r>
    </w:p>
    <w:p w:rsid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96AA4">
        <w:rPr>
          <w:rFonts w:ascii="Arial" w:eastAsia="Times New Roman" w:hAnsi="Arial" w:cs="Arial"/>
          <w:sz w:val="24"/>
          <w:szCs w:val="24"/>
          <w:lang w:eastAsia="es-CR"/>
        </w:rPr>
        <w:t>“UCREA tándem” consiste de una estadía de un/a investigador/a de excelencia de una universidad o un centro de investigación de Europa o América Latina invitado/a por un centro o instituto de investigación o un/a investigador/a de la UCR </w:t>
      </w:r>
      <w:r w:rsidR="00702DB6">
        <w:rPr>
          <w:rFonts w:ascii="Arial" w:eastAsia="Times New Roman" w:hAnsi="Arial" w:cs="Arial"/>
          <w:sz w:val="24"/>
          <w:szCs w:val="24"/>
          <w:lang w:eastAsia="es-CR"/>
        </w:rPr>
        <w:t xml:space="preserve"> en cualquier área del conocimiento</w:t>
      </w:r>
      <w:r w:rsidR="00961DF7">
        <w:rPr>
          <w:rFonts w:ascii="Arial" w:eastAsia="Times New Roman" w:hAnsi="Arial" w:cs="Arial"/>
          <w:sz w:val="24"/>
          <w:szCs w:val="24"/>
          <w:lang w:eastAsia="es-CR"/>
        </w:rPr>
        <w:t xml:space="preserve"> propiciando el intercambio y el enriquecimiento académico y científ</w:t>
      </w:r>
      <w:r w:rsidR="0046361D">
        <w:rPr>
          <w:rFonts w:ascii="Arial" w:eastAsia="Times New Roman" w:hAnsi="Arial" w:cs="Arial"/>
          <w:sz w:val="24"/>
          <w:szCs w:val="24"/>
          <w:lang w:eastAsia="es-CR"/>
        </w:rPr>
        <w:t>ico mutuo</w:t>
      </w:r>
    </w:p>
    <w:p w:rsidR="005B1F0A" w:rsidRDefault="005B1F0A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096AA4" w:rsidRP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96AA4">
        <w:rPr>
          <w:rFonts w:ascii="Arial" w:eastAsia="Times New Roman" w:hAnsi="Arial" w:cs="Arial"/>
          <w:sz w:val="24"/>
          <w:szCs w:val="24"/>
          <w:lang w:eastAsia="es-CR"/>
        </w:rPr>
        <w:t xml:space="preserve">La estadía </w:t>
      </w:r>
      <w:r w:rsidR="00847C68">
        <w:rPr>
          <w:rFonts w:ascii="Arial" w:eastAsia="Times New Roman" w:hAnsi="Arial" w:cs="Arial"/>
          <w:sz w:val="24"/>
          <w:szCs w:val="24"/>
          <w:lang w:eastAsia="es-CR"/>
        </w:rPr>
        <w:t xml:space="preserve">será de una duración de 1 semana y </w:t>
      </w:r>
      <w:r w:rsidRPr="00096AA4">
        <w:rPr>
          <w:rFonts w:ascii="Arial" w:eastAsia="Times New Roman" w:hAnsi="Arial" w:cs="Arial"/>
          <w:sz w:val="24"/>
          <w:szCs w:val="24"/>
          <w:lang w:eastAsia="es-CR"/>
        </w:rPr>
        <w:t xml:space="preserve"> consta de los siguientes elementos:</w:t>
      </w:r>
    </w:p>
    <w:p w:rsidR="00096AA4" w:rsidRP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96AA4">
        <w:rPr>
          <w:rFonts w:ascii="Arial" w:eastAsia="Times New Roman" w:hAnsi="Arial" w:cs="Arial"/>
          <w:sz w:val="24"/>
          <w:szCs w:val="24"/>
          <w:lang w:eastAsia="es-CR"/>
        </w:rPr>
        <w:t> </w:t>
      </w:r>
    </w:p>
    <w:p w:rsidR="00096AA4" w:rsidRP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96AA4">
        <w:rPr>
          <w:rFonts w:ascii="Arial" w:eastAsia="Times New Roman" w:hAnsi="Arial" w:cs="Arial"/>
          <w:sz w:val="24"/>
          <w:szCs w:val="24"/>
          <w:lang w:eastAsia="es-CR"/>
        </w:rPr>
        <w:t>– un coloqui</w:t>
      </w:r>
      <w:r w:rsidR="00847C68">
        <w:rPr>
          <w:rFonts w:ascii="Arial" w:eastAsia="Times New Roman" w:hAnsi="Arial" w:cs="Arial"/>
          <w:sz w:val="24"/>
          <w:szCs w:val="24"/>
          <w:lang w:eastAsia="es-CR"/>
        </w:rPr>
        <w:t>o público con el/la invitado/a con la participación de</w:t>
      </w:r>
      <w:r w:rsidRPr="00096AA4">
        <w:rPr>
          <w:rFonts w:ascii="Arial" w:eastAsia="Times New Roman" w:hAnsi="Arial" w:cs="Arial"/>
          <w:sz w:val="24"/>
          <w:szCs w:val="24"/>
          <w:lang w:eastAsia="es-CR"/>
        </w:rPr>
        <w:t xml:space="preserve"> 1-2 investigadores/as d</w:t>
      </w:r>
      <w:r w:rsidR="00243E2A">
        <w:rPr>
          <w:rFonts w:ascii="Arial" w:eastAsia="Times New Roman" w:hAnsi="Arial" w:cs="Arial"/>
          <w:sz w:val="24"/>
          <w:szCs w:val="24"/>
          <w:lang w:eastAsia="es-CR"/>
        </w:rPr>
        <w:t>e la UCR como conferencistas en</w:t>
      </w:r>
      <w:r w:rsidRPr="00096AA4">
        <w:rPr>
          <w:rFonts w:ascii="Arial" w:eastAsia="Times New Roman" w:hAnsi="Arial" w:cs="Arial"/>
          <w:sz w:val="24"/>
          <w:szCs w:val="24"/>
          <w:lang w:eastAsia="es-CR"/>
        </w:rPr>
        <w:t xml:space="preserve"> una temática interdisciplinaria,</w:t>
      </w:r>
    </w:p>
    <w:p w:rsidR="00096AA4" w:rsidRP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096AA4">
        <w:rPr>
          <w:rFonts w:ascii="Arial" w:eastAsia="Times New Roman" w:hAnsi="Arial" w:cs="Arial"/>
          <w:sz w:val="24"/>
          <w:szCs w:val="24"/>
          <w:lang w:eastAsia="es-CR"/>
        </w:rPr>
        <w:t>– conversatorios y talleres con investigadores/as de la UCR en el marco de una investigación interdisciplinaria ya existente o con mir</w:t>
      </w:r>
      <w:r w:rsidR="00847C68">
        <w:rPr>
          <w:rFonts w:ascii="Arial" w:eastAsia="Times New Roman" w:hAnsi="Arial" w:cs="Arial"/>
          <w:sz w:val="24"/>
          <w:szCs w:val="24"/>
          <w:lang w:eastAsia="es-CR"/>
        </w:rPr>
        <w:t xml:space="preserve">as al establecimiento de una </w:t>
      </w:r>
      <w:r w:rsidRPr="00096AA4">
        <w:rPr>
          <w:rFonts w:ascii="Arial" w:eastAsia="Times New Roman" w:hAnsi="Arial" w:cs="Arial"/>
          <w:sz w:val="24"/>
          <w:szCs w:val="24"/>
          <w:lang w:eastAsia="es-CR"/>
        </w:rPr>
        <w:t>colaboración.</w:t>
      </w: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B1F0A" w:rsidRDefault="005B1F0A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3ABA">
        <w:rPr>
          <w:rFonts w:ascii="Arial" w:hAnsi="Arial" w:cs="Arial"/>
          <w:b/>
          <w:bCs/>
          <w:sz w:val="24"/>
          <w:szCs w:val="24"/>
        </w:rPr>
        <w:t xml:space="preserve">Condiciones de participación y criterios de selección </w:t>
      </w:r>
    </w:p>
    <w:p w:rsidR="00096AA4" w:rsidRDefault="00666BFD" w:rsidP="00343ABA">
      <w:pPr>
        <w:jc w:val="both"/>
        <w:rPr>
          <w:rFonts w:ascii="Arial" w:hAnsi="Arial" w:cs="Arial"/>
          <w:bCs/>
          <w:sz w:val="24"/>
          <w:szCs w:val="24"/>
        </w:rPr>
      </w:pPr>
      <w:r w:rsidRPr="00A707F5">
        <w:rPr>
          <w:rFonts w:ascii="Arial" w:hAnsi="Arial" w:cs="Arial"/>
          <w:bCs/>
          <w:sz w:val="24"/>
          <w:szCs w:val="24"/>
        </w:rPr>
        <w:t>Las solicitudes deben enviarse con una carta de aval de la Unidad Académica</w:t>
      </w:r>
      <w:r w:rsidR="00987917" w:rsidRPr="00A707F5">
        <w:rPr>
          <w:rFonts w:ascii="Arial" w:hAnsi="Arial" w:cs="Arial"/>
          <w:bCs/>
          <w:sz w:val="24"/>
          <w:szCs w:val="24"/>
        </w:rPr>
        <w:t xml:space="preserve"> con la siguiente información-</w:t>
      </w:r>
    </w:p>
    <w:p w:rsidR="00D54DE7" w:rsidRPr="00720F21" w:rsidRDefault="00D54DE7" w:rsidP="00D54DE7">
      <w:pPr>
        <w:pStyle w:val="Standard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720F21">
        <w:rPr>
          <w:rFonts w:ascii="Arial" w:hAnsi="Arial" w:cs="Arial"/>
          <w:bCs/>
          <w:sz w:val="24"/>
          <w:szCs w:val="24"/>
        </w:rPr>
        <w:t>Datos de la Unidad Solicitante</w:t>
      </w:r>
    </w:p>
    <w:p w:rsidR="00D54DE7" w:rsidRPr="00720F21" w:rsidRDefault="00D54DE7" w:rsidP="00D54DE7">
      <w:pPr>
        <w:pStyle w:val="p4"/>
        <w:ind w:left="0"/>
        <w:rPr>
          <w:rFonts w:ascii="Arial" w:hAnsi="Arial" w:cs="Arial"/>
          <w:lang w:val="es-CR"/>
        </w:rPr>
      </w:pPr>
    </w:p>
    <w:tbl>
      <w:tblPr>
        <w:tblW w:w="9074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3"/>
        <w:gridCol w:w="3119"/>
        <w:gridCol w:w="3012"/>
      </w:tblGrid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Unidad(es) solicitante(s)</w:t>
            </w:r>
            <w:r w:rsidR="00720F21">
              <w:rPr>
                <w:rFonts w:ascii="Arial" w:hAnsi="Arial" w:cs="Arial"/>
                <w:lang w:val="es-CR"/>
              </w:rPr>
              <w:t xml:space="preserve"> / investigador (a) solicitante</w:t>
            </w:r>
            <w:r w:rsidRPr="00720F21">
              <w:rPr>
                <w:rFonts w:ascii="Arial" w:hAnsi="Arial" w:cs="Arial"/>
                <w:lang w:val="es-CR"/>
              </w:rPr>
              <w:t>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</w:p>
        </w:tc>
      </w:tr>
      <w:tr w:rsidR="00720F21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F21" w:rsidRPr="00720F21" w:rsidRDefault="00720F21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  <w:r w:rsidRPr="00540C83">
              <w:rPr>
                <w:rFonts w:ascii="Arial" w:hAnsi="Arial" w:cs="Arial"/>
                <w:lang w:val="es-CR"/>
              </w:rPr>
              <w:t>Nombre del proyecto o proyectos en los que se encarga la pasantía</w:t>
            </w:r>
            <w:r w:rsidR="004304ED">
              <w:rPr>
                <w:rFonts w:ascii="Arial" w:hAnsi="Arial" w:cs="Arial"/>
                <w:lang w:val="es-CR"/>
              </w:rPr>
              <w:t xml:space="preserve"> (OPCIONAL)</w:t>
            </w:r>
            <w:bookmarkStart w:id="0" w:name="_GoBack"/>
            <w:bookmarkEnd w:id="0"/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F21" w:rsidRPr="00720F21" w:rsidRDefault="00720F21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Cargo: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Teléfonos: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 xml:space="preserve">Oficina:                         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Celular:</w:t>
            </w: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Correo electrónico: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rPr>
                <w:rFonts w:ascii="Arial" w:hAnsi="Arial" w:cs="Arial"/>
                <w:lang w:val="es-CR"/>
              </w:rPr>
            </w:pP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540C83">
              <w:rPr>
                <w:rFonts w:ascii="Arial" w:hAnsi="Arial" w:cs="Arial"/>
                <w:lang w:val="es-CR"/>
              </w:rPr>
              <w:t>Nombre del Director (a) de la Unidad Solicitante: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snapToGrid w:val="0"/>
              <w:ind w:left="0"/>
              <w:rPr>
                <w:rFonts w:ascii="Arial" w:hAnsi="Arial" w:cs="Arial"/>
                <w:lang w:val="es-CR"/>
              </w:rPr>
            </w:pPr>
          </w:p>
        </w:tc>
      </w:tr>
    </w:tbl>
    <w:p w:rsidR="00D54DE7" w:rsidRPr="00720F21" w:rsidRDefault="00D54DE7" w:rsidP="00D54DE7">
      <w:pPr>
        <w:pStyle w:val="p4"/>
        <w:ind w:left="0"/>
        <w:rPr>
          <w:rFonts w:ascii="Arial" w:hAnsi="Arial" w:cs="Arial"/>
          <w:lang w:val="es-CR"/>
        </w:rPr>
      </w:pPr>
    </w:p>
    <w:p w:rsidR="00D54DE7" w:rsidRPr="00720F21" w:rsidRDefault="00720F21" w:rsidP="00D54DE7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Datos del Investigador Propuesto</w:t>
      </w:r>
    </w:p>
    <w:p w:rsidR="00D54DE7" w:rsidRPr="00720F21" w:rsidRDefault="00D54DE7" w:rsidP="00D54DE7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59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3"/>
        <w:gridCol w:w="3048"/>
        <w:gridCol w:w="3068"/>
      </w:tblGrid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Nombre: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Apellido (s):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</w:rPr>
            </w:pPr>
            <w:r w:rsidRPr="00720F21">
              <w:rPr>
                <w:rFonts w:ascii="Arial" w:hAnsi="Arial" w:cs="Arial"/>
                <w:lang w:val="es-CR"/>
              </w:rPr>
              <w:t>Sexo:</w:t>
            </w: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País de Residencia: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Institución u organismo de origen: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Cargo o puesto que desempeña: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Grado Académico:</w:t>
            </w:r>
          </w:p>
        </w:tc>
      </w:tr>
      <w:tr w:rsidR="00D54DE7" w:rsidRPr="00720F21" w:rsidTr="00653A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Teléfono: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  <w:r w:rsidRPr="00720F21">
              <w:rPr>
                <w:rFonts w:ascii="Arial" w:hAnsi="Arial" w:cs="Arial"/>
                <w:lang w:val="es-CR"/>
              </w:rPr>
              <w:t>Correo Electrónico:</w:t>
            </w:r>
          </w:p>
          <w:p w:rsidR="00D54DE7" w:rsidRPr="00720F21" w:rsidRDefault="00D54DE7" w:rsidP="00653A15">
            <w:pPr>
              <w:pStyle w:val="p4"/>
              <w:ind w:left="0"/>
              <w:jc w:val="left"/>
              <w:rPr>
                <w:rFonts w:ascii="Arial" w:hAnsi="Arial" w:cs="Arial"/>
                <w:lang w:val="es-CR"/>
              </w:rPr>
            </w:pPr>
          </w:p>
        </w:tc>
      </w:tr>
    </w:tbl>
    <w:p w:rsidR="00D54DE7" w:rsidRPr="00720F21" w:rsidRDefault="00D54DE7" w:rsidP="00720F21">
      <w:pPr>
        <w:pStyle w:val="Standard"/>
        <w:jc w:val="both"/>
        <w:rPr>
          <w:rFonts w:ascii="Calibri" w:hAnsi="Calibri" w:cs="Calibri"/>
          <w:bCs/>
          <w:sz w:val="24"/>
          <w:szCs w:val="24"/>
        </w:rPr>
      </w:pPr>
    </w:p>
    <w:p w:rsidR="00D54DE7" w:rsidRDefault="00D54DE7" w:rsidP="00343ABA">
      <w:pPr>
        <w:jc w:val="both"/>
        <w:rPr>
          <w:rFonts w:ascii="Arial" w:hAnsi="Arial" w:cs="Arial"/>
          <w:bCs/>
          <w:sz w:val="24"/>
          <w:szCs w:val="24"/>
        </w:rPr>
      </w:pPr>
    </w:p>
    <w:p w:rsidR="005B1F0A" w:rsidRDefault="005B1F0A" w:rsidP="00343ABA">
      <w:pPr>
        <w:jc w:val="both"/>
        <w:rPr>
          <w:rFonts w:ascii="Arial" w:hAnsi="Arial" w:cs="Arial"/>
          <w:bCs/>
          <w:sz w:val="24"/>
          <w:szCs w:val="24"/>
        </w:rPr>
      </w:pPr>
    </w:p>
    <w:p w:rsidR="005B1F0A" w:rsidRDefault="005B1F0A" w:rsidP="00343ABA">
      <w:pPr>
        <w:jc w:val="both"/>
        <w:rPr>
          <w:rFonts w:ascii="Arial" w:hAnsi="Arial" w:cs="Arial"/>
          <w:bCs/>
          <w:sz w:val="24"/>
          <w:szCs w:val="24"/>
        </w:rPr>
      </w:pPr>
    </w:p>
    <w:p w:rsidR="005B1F0A" w:rsidRDefault="005B1F0A" w:rsidP="00343ABA">
      <w:pPr>
        <w:jc w:val="both"/>
        <w:rPr>
          <w:rFonts w:ascii="Arial" w:hAnsi="Arial" w:cs="Arial"/>
          <w:bCs/>
          <w:sz w:val="24"/>
          <w:szCs w:val="24"/>
        </w:rPr>
      </w:pPr>
    </w:p>
    <w:p w:rsidR="005B1F0A" w:rsidRPr="00A707F5" w:rsidRDefault="005B1F0A" w:rsidP="00343ABA">
      <w:pPr>
        <w:jc w:val="both"/>
        <w:rPr>
          <w:rFonts w:ascii="Arial" w:hAnsi="Arial" w:cs="Arial"/>
          <w:bCs/>
          <w:sz w:val="24"/>
          <w:szCs w:val="24"/>
        </w:rPr>
      </w:pPr>
    </w:p>
    <w:p w:rsidR="005B1F0A" w:rsidRPr="005B1F0A" w:rsidRDefault="00987917" w:rsidP="005B1F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A707F5">
        <w:rPr>
          <w:rFonts w:ascii="Arial" w:hAnsi="Arial" w:cs="Arial"/>
          <w:bCs/>
          <w:sz w:val="24"/>
          <w:szCs w:val="24"/>
        </w:rPr>
        <w:t xml:space="preserve">Un plan de </w:t>
      </w:r>
      <w:r w:rsidR="005F2538">
        <w:rPr>
          <w:rFonts w:ascii="Arial" w:hAnsi="Arial" w:cs="Arial"/>
          <w:bCs/>
          <w:sz w:val="24"/>
          <w:szCs w:val="24"/>
        </w:rPr>
        <w:t xml:space="preserve">actividades </w:t>
      </w:r>
      <w:r w:rsidRPr="00A707F5">
        <w:rPr>
          <w:rFonts w:ascii="Arial" w:hAnsi="Arial" w:cs="Arial"/>
          <w:bCs/>
          <w:sz w:val="24"/>
          <w:szCs w:val="24"/>
        </w:rPr>
        <w:t>durante la estadía del inves</w:t>
      </w:r>
      <w:r w:rsidR="005F2538">
        <w:rPr>
          <w:rFonts w:ascii="Arial" w:hAnsi="Arial" w:cs="Arial"/>
          <w:bCs/>
          <w:sz w:val="24"/>
          <w:szCs w:val="24"/>
        </w:rPr>
        <w:t>tigador o investigadora invitado (a)</w:t>
      </w:r>
      <w:r w:rsidRPr="00A707F5">
        <w:rPr>
          <w:rFonts w:ascii="Arial" w:hAnsi="Arial" w:cs="Arial"/>
          <w:bCs/>
          <w:sz w:val="24"/>
          <w:szCs w:val="24"/>
        </w:rPr>
        <w:t>.</w:t>
      </w:r>
    </w:p>
    <w:p w:rsidR="00987917" w:rsidRPr="00A707F5" w:rsidRDefault="00987917" w:rsidP="009879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A707F5">
        <w:rPr>
          <w:rFonts w:ascii="Arial" w:hAnsi="Arial" w:cs="Arial"/>
          <w:bCs/>
          <w:sz w:val="24"/>
          <w:szCs w:val="24"/>
        </w:rPr>
        <w:t xml:space="preserve">El </w:t>
      </w:r>
      <w:proofErr w:type="spellStart"/>
      <w:r w:rsidRPr="00A707F5">
        <w:rPr>
          <w:rFonts w:ascii="Arial" w:hAnsi="Arial" w:cs="Arial"/>
          <w:bCs/>
          <w:sz w:val="24"/>
          <w:szCs w:val="24"/>
        </w:rPr>
        <w:t>curriculum</w:t>
      </w:r>
      <w:proofErr w:type="spellEnd"/>
      <w:r w:rsidRPr="00A707F5">
        <w:rPr>
          <w:rFonts w:ascii="Arial" w:hAnsi="Arial" w:cs="Arial"/>
          <w:bCs/>
          <w:sz w:val="24"/>
          <w:szCs w:val="24"/>
        </w:rPr>
        <w:t xml:space="preserve"> vitae del invitado</w:t>
      </w:r>
    </w:p>
    <w:p w:rsidR="00987917" w:rsidRPr="00632768" w:rsidRDefault="00632768" w:rsidP="009879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632768">
        <w:rPr>
          <w:rFonts w:ascii="Arial" w:hAnsi="Arial" w:cs="Arial"/>
          <w:bCs/>
          <w:sz w:val="24"/>
          <w:szCs w:val="24"/>
        </w:rPr>
        <w:t>Presentación de un informe al final de la pasantía</w:t>
      </w:r>
    </w:p>
    <w:p w:rsidR="001912E2" w:rsidRPr="00540C83" w:rsidRDefault="001912E2" w:rsidP="001912E2">
      <w:pPr>
        <w:jc w:val="both"/>
        <w:rPr>
          <w:rFonts w:ascii="Arial" w:hAnsi="Arial" w:cs="Arial"/>
          <w:bCs/>
          <w:sz w:val="24"/>
          <w:szCs w:val="24"/>
        </w:rPr>
      </w:pPr>
      <w:r w:rsidRPr="00540C83">
        <w:rPr>
          <w:rFonts w:ascii="Arial" w:hAnsi="Arial" w:cs="Arial"/>
          <w:bCs/>
          <w:sz w:val="24"/>
          <w:szCs w:val="24"/>
        </w:rPr>
        <w:t>L</w:t>
      </w:r>
      <w:r w:rsidR="00A47049" w:rsidRPr="00540C83">
        <w:rPr>
          <w:rFonts w:ascii="Arial" w:hAnsi="Arial" w:cs="Arial"/>
          <w:bCs/>
          <w:sz w:val="24"/>
          <w:szCs w:val="24"/>
        </w:rPr>
        <w:t xml:space="preserve">as </w:t>
      </w:r>
      <w:r w:rsidR="00540C83" w:rsidRPr="00540C83">
        <w:rPr>
          <w:rFonts w:ascii="Arial" w:hAnsi="Arial" w:cs="Arial"/>
          <w:bCs/>
          <w:sz w:val="24"/>
          <w:szCs w:val="24"/>
        </w:rPr>
        <w:t>solicitudes serán evaluadas por una comisión que se conformará para</w:t>
      </w:r>
      <w:r w:rsidR="00540C83">
        <w:rPr>
          <w:rFonts w:ascii="Arial" w:hAnsi="Arial" w:cs="Arial"/>
          <w:bCs/>
          <w:sz w:val="24"/>
          <w:szCs w:val="24"/>
        </w:rPr>
        <w:t xml:space="preserve"> este fin. </w:t>
      </w:r>
    </w:p>
    <w:p w:rsidR="005B1F0A" w:rsidRDefault="005B1F0A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6AA4" w:rsidRPr="00343ABA" w:rsidRDefault="00096AA4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3ABA">
        <w:rPr>
          <w:rFonts w:ascii="Arial" w:hAnsi="Arial" w:cs="Arial"/>
          <w:b/>
          <w:bCs/>
          <w:sz w:val="24"/>
          <w:szCs w:val="24"/>
        </w:rPr>
        <w:t>Presupuesto y duración de la pasantía</w:t>
      </w:r>
    </w:p>
    <w:p w:rsidR="00096AA4" w:rsidRPr="00096AA4" w:rsidRDefault="00096AA4" w:rsidP="0034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343ABA">
        <w:rPr>
          <w:rFonts w:ascii="Arial" w:eastAsia="Times New Roman" w:hAnsi="Arial" w:cs="Arial"/>
          <w:sz w:val="24"/>
          <w:szCs w:val="24"/>
          <w:lang w:eastAsia="es-CR"/>
        </w:rPr>
        <w:t xml:space="preserve">Se financiará </w:t>
      </w:r>
      <w:r w:rsidR="001912E2">
        <w:rPr>
          <w:rFonts w:ascii="Arial" w:eastAsia="Times New Roman" w:hAnsi="Arial" w:cs="Arial"/>
          <w:sz w:val="24"/>
          <w:szCs w:val="24"/>
          <w:lang w:eastAsia="es-CR"/>
        </w:rPr>
        <w:t xml:space="preserve">solamente una pasantía que </w:t>
      </w:r>
      <w:r w:rsidR="00A438A0">
        <w:rPr>
          <w:rFonts w:ascii="Arial" w:eastAsia="Times New Roman" w:hAnsi="Arial" w:cs="Arial"/>
          <w:sz w:val="24"/>
          <w:szCs w:val="24"/>
          <w:lang w:eastAsia="es-CR"/>
        </w:rPr>
        <w:t xml:space="preserve">cubrirá </w:t>
      </w:r>
      <w:r w:rsidRPr="00343ABA">
        <w:rPr>
          <w:rFonts w:ascii="Arial" w:eastAsia="Times New Roman" w:hAnsi="Arial" w:cs="Arial"/>
          <w:sz w:val="24"/>
          <w:szCs w:val="24"/>
          <w:lang w:eastAsia="es-CR"/>
        </w:rPr>
        <w:t>los boletos aéreos y la estadía del</w:t>
      </w:r>
      <w:r w:rsidR="00847C68">
        <w:rPr>
          <w:rFonts w:ascii="Arial" w:eastAsia="Times New Roman" w:hAnsi="Arial" w:cs="Arial"/>
          <w:sz w:val="24"/>
          <w:szCs w:val="24"/>
          <w:lang w:eastAsia="es-CR"/>
        </w:rPr>
        <w:t xml:space="preserve"> investigador (a) invitado (a).</w:t>
      </w: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221AE" w:rsidRPr="00343ABA" w:rsidRDefault="00D221AE" w:rsidP="00343A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3ABA">
        <w:rPr>
          <w:rFonts w:ascii="Arial" w:hAnsi="Arial" w:cs="Arial"/>
          <w:b/>
          <w:bCs/>
          <w:sz w:val="24"/>
          <w:szCs w:val="24"/>
        </w:rPr>
        <w:t>Cronograma de la convocatoria</w:t>
      </w:r>
    </w:p>
    <w:tbl>
      <w:tblPr>
        <w:tblStyle w:val="Tablaconcuadrcula"/>
        <w:tblW w:w="0" w:type="auto"/>
        <w:tblLook w:val="04A0"/>
      </w:tblPr>
      <w:tblGrid>
        <w:gridCol w:w="4219"/>
        <w:gridCol w:w="2693"/>
        <w:gridCol w:w="2066"/>
      </w:tblGrid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C0E"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2693" w:type="dxa"/>
          </w:tcPr>
          <w:p w:rsidR="00343ABA" w:rsidRPr="00FB2C0E" w:rsidRDefault="00343ABA" w:rsidP="00653A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C0E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C0E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Lanzamiento de la convocatoria</w:t>
            </w:r>
          </w:p>
        </w:tc>
        <w:tc>
          <w:tcPr>
            <w:tcW w:w="2693" w:type="dxa"/>
          </w:tcPr>
          <w:p w:rsidR="00343ABA" w:rsidRPr="00FB2C0E" w:rsidRDefault="00D67944" w:rsidP="00653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43ABA" w:rsidRPr="00FB2C0E">
              <w:rPr>
                <w:rFonts w:ascii="Arial" w:hAnsi="Arial" w:cs="Arial"/>
                <w:sz w:val="24"/>
                <w:szCs w:val="24"/>
              </w:rPr>
              <w:t>20 de octubre</w:t>
            </w:r>
            <w:r>
              <w:rPr>
                <w:rFonts w:ascii="Arial" w:hAnsi="Arial" w:cs="Arial"/>
                <w:sz w:val="24"/>
                <w:szCs w:val="24"/>
              </w:rPr>
              <w:t xml:space="preserve"> al 8 de noviembre del 2015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Vicerrectoría de Investigación  (VI)</w:t>
            </w:r>
          </w:p>
        </w:tc>
      </w:tr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Entrega de la propuestas </w:t>
            </w:r>
          </w:p>
        </w:tc>
        <w:tc>
          <w:tcPr>
            <w:tcW w:w="2693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9 de noviembre </w:t>
            </w:r>
            <w:r w:rsidR="00D67944">
              <w:rPr>
                <w:rFonts w:ascii="Arial" w:hAnsi="Arial" w:cs="Arial"/>
                <w:sz w:val="24"/>
                <w:szCs w:val="24"/>
              </w:rPr>
              <w:t>del 2015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Solicitantes </w:t>
            </w:r>
          </w:p>
        </w:tc>
      </w:tr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Revisión, evaluación  y selección de las propuestas </w:t>
            </w:r>
          </w:p>
        </w:tc>
        <w:tc>
          <w:tcPr>
            <w:tcW w:w="2693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10 al 20 de noviembre</w:t>
            </w:r>
            <w:r w:rsidR="00D67944">
              <w:rPr>
                <w:rFonts w:ascii="Arial" w:hAnsi="Arial" w:cs="Arial"/>
                <w:sz w:val="24"/>
                <w:szCs w:val="24"/>
              </w:rPr>
              <w:t xml:space="preserve"> del 2015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Vicerrectoría de Investigación (VI)</w:t>
            </w:r>
          </w:p>
        </w:tc>
      </w:tr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Comunicación de las propuestas seleccionadas</w:t>
            </w:r>
          </w:p>
        </w:tc>
        <w:tc>
          <w:tcPr>
            <w:tcW w:w="2693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23 de noviembre </w:t>
            </w:r>
            <w:r w:rsidR="00D67944">
              <w:rPr>
                <w:rFonts w:ascii="Arial" w:hAnsi="Arial" w:cs="Arial"/>
                <w:sz w:val="24"/>
                <w:szCs w:val="24"/>
              </w:rPr>
              <w:t>del 2015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  <w:tr w:rsidR="00343ABA" w:rsidRPr="00FB2C0E" w:rsidTr="00653A15">
        <w:tc>
          <w:tcPr>
            <w:tcW w:w="4219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 xml:space="preserve">Ejecución de la pasantía </w:t>
            </w:r>
          </w:p>
        </w:tc>
        <w:tc>
          <w:tcPr>
            <w:tcW w:w="2693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24 de noviembre al 11 de diciembre</w:t>
            </w:r>
            <w:r w:rsidR="00D67944">
              <w:rPr>
                <w:rFonts w:ascii="Arial" w:hAnsi="Arial" w:cs="Arial"/>
                <w:sz w:val="24"/>
                <w:szCs w:val="24"/>
              </w:rPr>
              <w:t xml:space="preserve"> del 2015</w:t>
            </w:r>
          </w:p>
        </w:tc>
        <w:tc>
          <w:tcPr>
            <w:tcW w:w="2066" w:type="dxa"/>
          </w:tcPr>
          <w:p w:rsidR="00343ABA" w:rsidRPr="00FB2C0E" w:rsidRDefault="00343ABA" w:rsidP="00653A15">
            <w:pPr>
              <w:rPr>
                <w:rFonts w:ascii="Arial" w:hAnsi="Arial" w:cs="Arial"/>
                <w:sz w:val="24"/>
                <w:szCs w:val="24"/>
              </w:rPr>
            </w:pPr>
            <w:r w:rsidRPr="00FB2C0E">
              <w:rPr>
                <w:rFonts w:ascii="Arial" w:hAnsi="Arial" w:cs="Arial"/>
                <w:sz w:val="24"/>
                <w:szCs w:val="24"/>
              </w:rPr>
              <w:t>Solicitantes</w:t>
            </w:r>
          </w:p>
        </w:tc>
      </w:tr>
    </w:tbl>
    <w:p w:rsidR="00343ABA" w:rsidRDefault="00343ABA" w:rsidP="00343ABA">
      <w:pPr>
        <w:rPr>
          <w:rFonts w:ascii="Arial" w:hAnsi="Arial" w:cs="Arial"/>
          <w:sz w:val="24"/>
          <w:szCs w:val="24"/>
        </w:rPr>
      </w:pPr>
    </w:p>
    <w:p w:rsidR="00B57CC2" w:rsidRDefault="00180952" w:rsidP="00343A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lí</w:t>
      </w:r>
      <w:r w:rsidR="00B57CC2" w:rsidRPr="00B57CC2">
        <w:rPr>
          <w:rFonts w:ascii="Arial" w:hAnsi="Arial" w:cs="Arial"/>
          <w:b/>
          <w:sz w:val="24"/>
          <w:szCs w:val="24"/>
        </w:rPr>
        <w:t xml:space="preserve">mite </w:t>
      </w:r>
    </w:p>
    <w:p w:rsidR="00B57CC2" w:rsidRPr="00B57CC2" w:rsidRDefault="00B57CC2" w:rsidP="00343A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 solicitudes deben ser entregadas en la Unidad de Promoción el día 9 de noviembre a las 4:30 p.m. </w:t>
      </w:r>
    </w:p>
    <w:p w:rsidR="00D221AE" w:rsidRPr="005B1F0A" w:rsidRDefault="00A707F5" w:rsidP="00725DA8">
      <w:pPr>
        <w:jc w:val="both"/>
        <w:rPr>
          <w:rFonts w:ascii="Arial" w:hAnsi="Arial" w:cs="Arial"/>
          <w:bCs/>
          <w:sz w:val="24"/>
          <w:szCs w:val="24"/>
        </w:rPr>
      </w:pPr>
      <w:r w:rsidRPr="00A75EE9">
        <w:rPr>
          <w:rFonts w:ascii="Arial" w:hAnsi="Arial" w:cs="Arial"/>
          <w:bCs/>
          <w:sz w:val="24"/>
          <w:szCs w:val="24"/>
        </w:rPr>
        <w:t>Para mayo</w:t>
      </w:r>
      <w:r w:rsidR="004304ED">
        <w:rPr>
          <w:rFonts w:ascii="Arial" w:hAnsi="Arial" w:cs="Arial"/>
          <w:bCs/>
          <w:sz w:val="24"/>
          <w:szCs w:val="24"/>
        </w:rPr>
        <w:t>r información comunicarse con los</w:t>
      </w:r>
      <w:r w:rsidR="00824A47">
        <w:rPr>
          <w:rFonts w:ascii="Arial" w:hAnsi="Arial" w:cs="Arial"/>
          <w:bCs/>
          <w:sz w:val="24"/>
          <w:szCs w:val="24"/>
        </w:rPr>
        <w:t xml:space="preserve"> teléfonos 25-11-1338 ó 2511-13</w:t>
      </w:r>
      <w:r w:rsidRPr="00A75EE9">
        <w:rPr>
          <w:rFonts w:ascii="Arial" w:hAnsi="Arial" w:cs="Arial"/>
          <w:bCs/>
          <w:sz w:val="24"/>
          <w:szCs w:val="24"/>
        </w:rPr>
        <w:t xml:space="preserve">37 ó al correo </w:t>
      </w:r>
      <w:r w:rsidR="005F2538">
        <w:rPr>
          <w:rFonts w:ascii="Arial" w:hAnsi="Arial" w:cs="Arial"/>
          <w:bCs/>
          <w:sz w:val="24"/>
          <w:szCs w:val="24"/>
        </w:rPr>
        <w:t>electrónico: upromo.vi@ucr.ac.c</w:t>
      </w:r>
      <w:r w:rsidRPr="00A75EE9">
        <w:rPr>
          <w:rFonts w:ascii="Arial" w:hAnsi="Arial" w:cs="Arial"/>
          <w:bCs/>
          <w:sz w:val="24"/>
          <w:szCs w:val="24"/>
        </w:rPr>
        <w:t>r</w:t>
      </w:r>
    </w:p>
    <w:sectPr w:rsidR="00D221AE" w:rsidRPr="005B1F0A" w:rsidSect="00EF455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C2" w:rsidRDefault="00E477C2" w:rsidP="00D54DE7">
      <w:pPr>
        <w:spacing w:after="0" w:line="240" w:lineRule="auto"/>
      </w:pPr>
      <w:r>
        <w:separator/>
      </w:r>
    </w:p>
  </w:endnote>
  <w:endnote w:type="continuationSeparator" w:id="1">
    <w:p w:rsidR="00E477C2" w:rsidRDefault="00E477C2" w:rsidP="00D5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C2" w:rsidRDefault="00E477C2" w:rsidP="00D54DE7">
      <w:pPr>
        <w:spacing w:after="0" w:line="240" w:lineRule="auto"/>
      </w:pPr>
      <w:r>
        <w:separator/>
      </w:r>
    </w:p>
  </w:footnote>
  <w:footnote w:type="continuationSeparator" w:id="1">
    <w:p w:rsidR="00E477C2" w:rsidRDefault="00E477C2" w:rsidP="00D5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C2" w:rsidRDefault="005B1F0A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-30480</wp:posOffset>
          </wp:positionV>
          <wp:extent cx="1695450" cy="723900"/>
          <wp:effectExtent l="19050" t="0" r="0" b="0"/>
          <wp:wrapThrough wrapText="bothSides">
            <wp:wrapPolygon edited="0">
              <wp:start x="485" y="568"/>
              <wp:lineTo x="-243" y="2274"/>
              <wp:lineTo x="-243" y="21032"/>
              <wp:lineTo x="728" y="21032"/>
              <wp:lineTo x="8737" y="21032"/>
              <wp:lineTo x="13106" y="20463"/>
              <wp:lineTo x="12863" y="18758"/>
              <wp:lineTo x="20872" y="17053"/>
              <wp:lineTo x="21357" y="12505"/>
              <wp:lineTo x="17960" y="9663"/>
              <wp:lineTo x="21600" y="9663"/>
              <wp:lineTo x="21600" y="7389"/>
              <wp:lineTo x="5825" y="568"/>
              <wp:lineTo x="485" y="568"/>
            </wp:wrapPolygon>
          </wp:wrapThrough>
          <wp:docPr id="3" name="2 Imagen" descr="ch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_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-259080</wp:posOffset>
          </wp:positionV>
          <wp:extent cx="1323975" cy="942340"/>
          <wp:effectExtent l="0" t="0" r="0" b="0"/>
          <wp:wrapThrough wrapText="bothSides">
            <wp:wrapPolygon edited="0">
              <wp:start x="9635" y="437"/>
              <wp:lineTo x="7770" y="7423"/>
              <wp:lineTo x="1554" y="11353"/>
              <wp:lineTo x="1243" y="20086"/>
              <wp:lineTo x="19580" y="20086"/>
              <wp:lineTo x="20512" y="12663"/>
              <wp:lineTo x="19269" y="11353"/>
              <wp:lineTo x="12742" y="7423"/>
              <wp:lineTo x="11810" y="2620"/>
              <wp:lineTo x="11188" y="437"/>
              <wp:lineTo x="9635" y="437"/>
            </wp:wrapPolygon>
          </wp:wrapThrough>
          <wp:docPr id="2" name="0 Imagen" descr="logo_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-211455</wp:posOffset>
          </wp:positionV>
          <wp:extent cx="1543050" cy="952500"/>
          <wp:effectExtent l="19050" t="0" r="0" b="0"/>
          <wp:wrapThrough wrapText="bothSides">
            <wp:wrapPolygon edited="0">
              <wp:start x="-267" y="0"/>
              <wp:lineTo x="-267" y="21168"/>
              <wp:lineTo x="21600" y="21168"/>
              <wp:lineTo x="21600" y="0"/>
              <wp:lineTo x="-267" y="0"/>
            </wp:wrapPolygon>
          </wp:wrapThrough>
          <wp:docPr id="6" name="3 Imagen" descr="UCREAalt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REAalta.jpe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30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C2F"/>
    <w:multiLevelType w:val="hybridMultilevel"/>
    <w:tmpl w:val="AE5C7458"/>
    <w:lvl w:ilvl="0" w:tplc="2AB49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4E98"/>
    <w:multiLevelType w:val="multilevel"/>
    <w:tmpl w:val="CB76F168"/>
    <w:styleLink w:val="WW8Num1"/>
    <w:lvl w:ilvl="0">
      <w:start w:val="1"/>
      <w:numFmt w:val="decimal"/>
      <w:lvlText w:val="%1."/>
      <w:lvlJc w:val="left"/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1F73E31"/>
    <w:multiLevelType w:val="hybridMultilevel"/>
    <w:tmpl w:val="33ACB5F0"/>
    <w:lvl w:ilvl="0" w:tplc="ECE82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332B8"/>
    <w:multiLevelType w:val="hybridMultilevel"/>
    <w:tmpl w:val="F4A01F62"/>
    <w:lvl w:ilvl="0" w:tplc="2AB49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13EC3"/>
    <w:rsid w:val="00096AA4"/>
    <w:rsid w:val="00180952"/>
    <w:rsid w:val="001912E2"/>
    <w:rsid w:val="00243E2A"/>
    <w:rsid w:val="00343ABA"/>
    <w:rsid w:val="004304ED"/>
    <w:rsid w:val="0046361D"/>
    <w:rsid w:val="004F3517"/>
    <w:rsid w:val="00540C83"/>
    <w:rsid w:val="005B1F0A"/>
    <w:rsid w:val="005F2538"/>
    <w:rsid w:val="00632768"/>
    <w:rsid w:val="00653A15"/>
    <w:rsid w:val="00666BFD"/>
    <w:rsid w:val="00702DB6"/>
    <w:rsid w:val="00720F21"/>
    <w:rsid w:val="00725DA8"/>
    <w:rsid w:val="00775470"/>
    <w:rsid w:val="00824A47"/>
    <w:rsid w:val="00825F60"/>
    <w:rsid w:val="008261C6"/>
    <w:rsid w:val="00847C68"/>
    <w:rsid w:val="009213EC"/>
    <w:rsid w:val="00961DF7"/>
    <w:rsid w:val="00987917"/>
    <w:rsid w:val="009B76A2"/>
    <w:rsid w:val="00A438A0"/>
    <w:rsid w:val="00A47049"/>
    <w:rsid w:val="00A707F5"/>
    <w:rsid w:val="00A75EE9"/>
    <w:rsid w:val="00A87067"/>
    <w:rsid w:val="00AA4658"/>
    <w:rsid w:val="00B14BB3"/>
    <w:rsid w:val="00B57CC2"/>
    <w:rsid w:val="00D04404"/>
    <w:rsid w:val="00D221AE"/>
    <w:rsid w:val="00D54DE7"/>
    <w:rsid w:val="00D67944"/>
    <w:rsid w:val="00DE1DE8"/>
    <w:rsid w:val="00E477C2"/>
    <w:rsid w:val="00EF4556"/>
    <w:rsid w:val="00F1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1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4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4">
    <w:name w:val="p4"/>
    <w:basedOn w:val="Standard"/>
    <w:rsid w:val="00D54DE7"/>
    <w:pPr>
      <w:widowControl w:val="0"/>
      <w:tabs>
        <w:tab w:val="left" w:pos="11860"/>
      </w:tabs>
      <w:autoSpaceDE w:val="0"/>
      <w:ind w:left="5210"/>
      <w:jc w:val="both"/>
    </w:pPr>
    <w:rPr>
      <w:sz w:val="24"/>
      <w:szCs w:val="24"/>
      <w:lang w:val="en-US"/>
    </w:rPr>
  </w:style>
  <w:style w:type="paragraph" w:customStyle="1" w:styleId="Footnote">
    <w:name w:val="Footnote"/>
    <w:basedOn w:val="Standard"/>
    <w:rsid w:val="00D54DE7"/>
  </w:style>
  <w:style w:type="character" w:customStyle="1" w:styleId="FootnoteSymbol">
    <w:name w:val="Footnote Symbol"/>
    <w:rsid w:val="00D54DE7"/>
    <w:rPr>
      <w:position w:val="0"/>
      <w:vertAlign w:val="superscript"/>
    </w:rPr>
  </w:style>
  <w:style w:type="numbering" w:customStyle="1" w:styleId="WW8Num1">
    <w:name w:val="WW8Num1"/>
    <w:basedOn w:val="Sinlista"/>
    <w:rsid w:val="00D54DE7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D54D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A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53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3A15"/>
  </w:style>
  <w:style w:type="paragraph" w:styleId="Piedepgina">
    <w:name w:val="footer"/>
    <w:basedOn w:val="Normal"/>
    <w:link w:val="PiedepginaCar"/>
    <w:uiPriority w:val="99"/>
    <w:semiHidden/>
    <w:unhideWhenUsed/>
    <w:rsid w:val="00653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3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1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4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4">
    <w:name w:val="p4"/>
    <w:basedOn w:val="Standard"/>
    <w:rsid w:val="00D54DE7"/>
    <w:pPr>
      <w:widowControl w:val="0"/>
      <w:tabs>
        <w:tab w:val="left" w:pos="11860"/>
      </w:tabs>
      <w:autoSpaceDE w:val="0"/>
      <w:ind w:left="5210"/>
      <w:jc w:val="both"/>
    </w:pPr>
    <w:rPr>
      <w:sz w:val="24"/>
      <w:szCs w:val="24"/>
      <w:lang w:val="en-US"/>
    </w:rPr>
  </w:style>
  <w:style w:type="paragraph" w:customStyle="1" w:styleId="Footnote">
    <w:name w:val="Footnote"/>
    <w:basedOn w:val="Standard"/>
    <w:rsid w:val="00D54DE7"/>
  </w:style>
  <w:style w:type="character" w:customStyle="1" w:styleId="FootnoteSymbol">
    <w:name w:val="Footnote Symbol"/>
    <w:rsid w:val="00D54DE7"/>
    <w:rPr>
      <w:position w:val="0"/>
      <w:vertAlign w:val="superscript"/>
    </w:rPr>
  </w:style>
  <w:style w:type="numbering" w:customStyle="1" w:styleId="WW8Num1">
    <w:name w:val="WW8Num1"/>
    <w:basedOn w:val="Sinlista"/>
    <w:rsid w:val="00D54DE7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D54D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VI-UCR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Alvarado</dc:creator>
  <cp:lastModifiedBy>upsec</cp:lastModifiedBy>
  <cp:revision>53</cp:revision>
  <dcterms:created xsi:type="dcterms:W3CDTF">2015-10-13T16:08:00Z</dcterms:created>
  <dcterms:modified xsi:type="dcterms:W3CDTF">2015-10-20T19:12:00Z</dcterms:modified>
</cp:coreProperties>
</file>